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421A61" w:rsidP="00421A61">
      <w:pPr>
        <w:bidi/>
        <w:jc w:val="center"/>
        <w:rPr>
          <w:b/>
          <w:bCs/>
          <w:sz w:val="28"/>
          <w:szCs w:val="28"/>
          <w:rtl/>
        </w:rPr>
      </w:pPr>
      <w:r w:rsidRPr="00421A61">
        <w:rPr>
          <w:rFonts w:hint="cs"/>
          <w:b/>
          <w:bCs/>
          <w:sz w:val="28"/>
          <w:szCs w:val="28"/>
          <w:rtl/>
        </w:rPr>
        <w:t>فرم داوری رشته شعر</w:t>
      </w:r>
    </w:p>
    <w:p w:rsidR="00FE0FE0" w:rsidRDefault="00FE0FE0" w:rsidP="00FE0FE0">
      <w:pPr>
        <w:bidi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8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633"/>
        <w:gridCol w:w="7289"/>
        <w:gridCol w:w="715"/>
      </w:tblGrid>
      <w:tr w:rsidR="00FE0FE0" w:rsidRPr="00FA2955" w:rsidTr="003D362E">
        <w:trPr>
          <w:trHeight w:val="288"/>
          <w:jc w:val="center"/>
        </w:trPr>
        <w:tc>
          <w:tcPr>
            <w:tcW w:w="2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FE0FE0" w:rsidRPr="00644986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FE0FE0" w:rsidRPr="00644986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65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ساختار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درست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قالب (وزن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عروضي،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قافيه، آهنگ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E2EFD9" w:themeFill="accent6" w:themeFillTint="33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650" w:type="dxa"/>
            <w:shd w:val="clear" w:color="auto" w:fill="E2EFD9" w:themeFill="accent6" w:themeFillTint="33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زبان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شعر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(گزينش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واژگان،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ايجاد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بافت</w:t>
            </w:r>
            <w:bookmarkStart w:id="0" w:name="_GoBack"/>
            <w:bookmarkEnd w:id="0"/>
            <w:r w:rsidRPr="00FA2955">
              <w:rPr>
                <w:rFonts w:cs="B Nazanin" w:hint="cs"/>
                <w:rtl/>
              </w:rPr>
              <w:t xml:space="preserve"> همگون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واژه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سلامت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زبان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رسايي)</w:t>
            </w: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C5E0B3" w:themeFill="accent6" w:themeFillTint="66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650" w:type="dxa"/>
            <w:shd w:val="clear" w:color="auto" w:fill="C5E0B3" w:themeFill="accent6" w:themeFillTint="66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زيبا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شناختي (زيبايي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كارگيري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صور خيال،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آرايه‌هاي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ادبي،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موسيقي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كلمه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 كلام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 </w:t>
            </w:r>
            <w:r w:rsidRPr="00FA2955">
              <w:rPr>
                <w:rFonts w:cs="B Nazanin"/>
              </w:rPr>
              <w:t>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20" w:type="dxa"/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E2EFD9" w:themeFill="accent6" w:themeFillTint="33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650" w:type="dxa"/>
            <w:shd w:val="clear" w:color="auto" w:fill="E2EFD9" w:themeFill="accent6" w:themeFillTint="33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نوآوري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مضمون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سازي (وحدت، هماهنگي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مضمون،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محتوا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فرم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خلاقيت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 ...)</w:t>
            </w: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C5E0B3" w:themeFill="accent6" w:themeFillTint="66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650" w:type="dxa"/>
            <w:shd w:val="clear" w:color="auto" w:fill="C5E0B3" w:themeFill="accent6" w:themeFillTint="66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عاطفه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(شگرد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بروز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هيجانات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احساسات مخاطب)</w:t>
            </w:r>
          </w:p>
        </w:tc>
        <w:tc>
          <w:tcPr>
            <w:tcW w:w="720" w:type="dxa"/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E2EFD9" w:themeFill="accent6" w:themeFillTint="33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650" w:type="dxa"/>
            <w:shd w:val="clear" w:color="auto" w:fill="E2EFD9" w:themeFill="accent6" w:themeFillTint="33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ماندگاري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پايندگي</w:t>
            </w: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10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C5E0B3" w:themeFill="accent6" w:themeFillTint="66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650" w:type="dxa"/>
            <w:shd w:val="clear" w:color="auto" w:fill="C5E0B3" w:themeFill="accent6" w:themeFillTint="66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تاثير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پذيري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قرآن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عترت (به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كارگيري عناصر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سمبل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قرآني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و </w:t>
            </w:r>
            <w:r w:rsidRPr="00FA2955">
              <w:rPr>
                <w:rFonts w:cs="B Nazanin"/>
              </w:rPr>
              <w:t>...</w:t>
            </w:r>
            <w:r w:rsidRPr="00FA2955">
              <w:rPr>
                <w:rFonts w:cs="B Nazanin" w:hint="cs"/>
                <w:rtl/>
              </w:rPr>
              <w:t>)</w:t>
            </w:r>
          </w:p>
        </w:tc>
        <w:tc>
          <w:tcPr>
            <w:tcW w:w="720" w:type="dxa"/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7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267" w:type="dxa"/>
            <w:shd w:val="clear" w:color="auto" w:fill="E2EFD9" w:themeFill="accent6" w:themeFillTint="33"/>
            <w:vAlign w:val="center"/>
          </w:tcPr>
          <w:p w:rsidR="00FE0FE0" w:rsidRPr="00644986" w:rsidRDefault="00FE0FE0" w:rsidP="003D362E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650" w:type="dxa"/>
            <w:shd w:val="clear" w:color="auto" w:fill="E2EFD9" w:themeFill="accent6" w:themeFillTint="33"/>
            <w:vAlign w:val="center"/>
          </w:tcPr>
          <w:p w:rsidR="00FE0FE0" w:rsidRPr="00FA2955" w:rsidRDefault="00FE0FE0" w:rsidP="00FE0FE0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انديشه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پختگي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در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سير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شعر</w:t>
            </w: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3</w:t>
            </w:r>
          </w:p>
        </w:tc>
      </w:tr>
      <w:tr w:rsidR="00FE0FE0" w:rsidRPr="00FA2955" w:rsidTr="003D362E">
        <w:trPr>
          <w:trHeight w:val="288"/>
          <w:jc w:val="center"/>
        </w:trPr>
        <w:tc>
          <w:tcPr>
            <w:tcW w:w="7917" w:type="dxa"/>
            <w:gridSpan w:val="2"/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720" w:type="dxa"/>
            <w:shd w:val="clear" w:color="auto" w:fill="C5E0B3" w:themeFill="accent6" w:themeFillTint="66"/>
            <w:vAlign w:val="center"/>
          </w:tcPr>
          <w:p w:rsidR="00FE0FE0" w:rsidRPr="00FA2955" w:rsidRDefault="00FE0FE0" w:rsidP="003D362E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FE0FE0" w:rsidRPr="00421A61" w:rsidRDefault="00FE0FE0" w:rsidP="00FE0FE0">
      <w:pPr>
        <w:bidi/>
        <w:jc w:val="center"/>
        <w:rPr>
          <w:b/>
          <w:bCs/>
          <w:sz w:val="28"/>
          <w:szCs w:val="28"/>
        </w:rPr>
      </w:pPr>
    </w:p>
    <w:sectPr w:rsidR="00FE0FE0" w:rsidRPr="00421A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317A2A"/>
    <w:rsid w:val="00322C05"/>
    <w:rsid w:val="00421A61"/>
    <w:rsid w:val="004E0FD6"/>
    <w:rsid w:val="00553485"/>
    <w:rsid w:val="00637A5A"/>
    <w:rsid w:val="00694B44"/>
    <w:rsid w:val="008412FD"/>
    <w:rsid w:val="00901B4E"/>
    <w:rsid w:val="00990BB9"/>
    <w:rsid w:val="00C55077"/>
    <w:rsid w:val="00C8405E"/>
    <w:rsid w:val="00D85730"/>
    <w:rsid w:val="00EA19D3"/>
    <w:rsid w:val="00EA2A97"/>
    <w:rsid w:val="00FE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02FDC-D21B-462C-93EF-811345FD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2022-11-02T07:25:00Z</dcterms:created>
  <dcterms:modified xsi:type="dcterms:W3CDTF">2024-10-16T10:36:00Z</dcterms:modified>
</cp:coreProperties>
</file>